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9385" w14:textId="603F11F2" w:rsidR="00564F82" w:rsidRDefault="002634A6">
      <w:r>
        <w:t>Part 1 - Intro</w:t>
      </w:r>
    </w:p>
    <w:p w14:paraId="083A1A0A" w14:textId="77777777" w:rsidR="00564F82" w:rsidRDefault="00564F82"/>
    <w:p w14:paraId="3719393F" w14:textId="4A6B0F63" w:rsidR="00121497" w:rsidRDefault="001E442D">
      <w:r>
        <w:t xml:space="preserve">Hello. My name is Michael Johnson and I have the privilege of serving you, my fellow Alaskans, as the Commissioner of Education and Early Development. </w:t>
      </w:r>
    </w:p>
    <w:p w14:paraId="02C09BFF" w14:textId="322D45C7" w:rsidR="001E442D" w:rsidRDefault="001E442D"/>
    <w:p w14:paraId="0DDAA95B" w14:textId="2C53EC12" w:rsidR="001E442D" w:rsidRDefault="001E442D">
      <w:r>
        <w:t xml:space="preserve">I want to share with you some important information about a new accountability system that will be implemented for the first time this fall. </w:t>
      </w:r>
    </w:p>
    <w:p w14:paraId="732552C5" w14:textId="79E55277" w:rsidR="001E442D" w:rsidRDefault="001E442D"/>
    <w:p w14:paraId="4C65409E" w14:textId="59BF6AE8" w:rsidR="00564F82" w:rsidRDefault="00564F82" w:rsidP="001E442D">
      <w:r>
        <w:t>Part 2 - ESSA</w:t>
      </w:r>
    </w:p>
    <w:p w14:paraId="5E6F28FA" w14:textId="77777777" w:rsidR="00564F82" w:rsidRDefault="00564F82" w:rsidP="001E442D"/>
    <w:p w14:paraId="1FBA1F71" w14:textId="7761CD5D" w:rsidR="001E442D" w:rsidRPr="001E442D" w:rsidRDefault="001E442D" w:rsidP="001E442D">
      <w:r w:rsidRPr="003E0942">
        <w:rPr>
          <w:b/>
        </w:rPr>
        <w:t>The Every Student Succeeds Act, also known as ESSA or E-S-S-A</w:t>
      </w:r>
      <w:r w:rsidRPr="001E442D">
        <w:t xml:space="preserve">, is </w:t>
      </w:r>
      <w:r>
        <w:t>a</w:t>
      </w:r>
      <w:r w:rsidRPr="001E442D">
        <w:t xml:space="preserve"> federal </w:t>
      </w:r>
      <w:r w:rsidR="00970690">
        <w:t xml:space="preserve">law that imposes requirements for public schools in exchange for funding designed to close America’s gaps in student achievement.  </w:t>
      </w:r>
    </w:p>
    <w:p w14:paraId="4254FC4E" w14:textId="77777777" w:rsidR="001E442D" w:rsidRPr="001E442D" w:rsidRDefault="001E442D" w:rsidP="001E442D"/>
    <w:p w14:paraId="51601666" w14:textId="77777777" w:rsidR="001E442D" w:rsidRPr="001E442D" w:rsidRDefault="001E442D" w:rsidP="001E442D">
      <w:r w:rsidRPr="001E442D">
        <w:t>Alaska’s ESSA plan was approved by the U.S. Department of Education on May 16</w:t>
      </w:r>
      <w:r w:rsidRPr="001E442D">
        <w:rPr>
          <w:vertAlign w:val="superscript"/>
        </w:rPr>
        <w:t>th</w:t>
      </w:r>
      <w:r w:rsidRPr="001E442D">
        <w:t xml:space="preserve"> of this year. Approval of our state plan was required for Alaska to continue receiving approximately $80 million annually in funding from the federal government to support our state’s public schools.</w:t>
      </w:r>
    </w:p>
    <w:p w14:paraId="6E482DA1" w14:textId="77777777" w:rsidR="001E442D" w:rsidRPr="001E442D" w:rsidRDefault="001E442D" w:rsidP="001E442D"/>
    <w:p w14:paraId="6DC53B41" w14:textId="7FA48250" w:rsidR="00564F82" w:rsidRDefault="00564F82" w:rsidP="001E442D">
      <w:r>
        <w:t>Part 3 – Accountability System</w:t>
      </w:r>
    </w:p>
    <w:p w14:paraId="23E71FAD" w14:textId="77777777" w:rsidR="00564F82" w:rsidRDefault="00564F82" w:rsidP="001E442D"/>
    <w:p w14:paraId="620B6CE0" w14:textId="427F2CD1" w:rsidR="001E442D" w:rsidRPr="001E442D" w:rsidRDefault="001E442D" w:rsidP="001E442D">
      <w:r w:rsidRPr="001E442D">
        <w:t xml:space="preserve">One of the largest and most anticipated pieces of Alaska’s ESSA plan is an accountability system for our schools and districts. Accountability systems are important because they provide </w:t>
      </w:r>
      <w:r w:rsidRPr="001E442D">
        <w:rPr>
          <w:b/>
        </w:rPr>
        <w:t>information about how each school is supporting its students</w:t>
      </w:r>
      <w:r w:rsidRPr="001E442D">
        <w:t xml:space="preserve">. This information helps us </w:t>
      </w:r>
      <w:r w:rsidRPr="003E0942">
        <w:rPr>
          <w:b/>
        </w:rPr>
        <w:t>focus on what matters most</w:t>
      </w:r>
      <w:r w:rsidRPr="001E442D">
        <w:t xml:space="preserve">, gives us a better understanding of </w:t>
      </w:r>
      <w:r w:rsidRPr="003E0942">
        <w:rPr>
          <w:b/>
        </w:rPr>
        <w:t>what is working well</w:t>
      </w:r>
      <w:r w:rsidRPr="001E442D">
        <w:t xml:space="preserve">, and </w:t>
      </w:r>
      <w:r w:rsidR="00970690">
        <w:t xml:space="preserve">helps </w:t>
      </w:r>
      <w:r w:rsidRPr="001E442D">
        <w:t xml:space="preserve">determine </w:t>
      </w:r>
      <w:r w:rsidRPr="003E0942">
        <w:rPr>
          <w:b/>
        </w:rPr>
        <w:t xml:space="preserve">where we need to </w:t>
      </w:r>
      <w:r w:rsidR="00970690" w:rsidRPr="003E0942">
        <w:rPr>
          <w:b/>
        </w:rPr>
        <w:t>improve</w:t>
      </w:r>
      <w:r w:rsidRPr="001E442D">
        <w:t xml:space="preserve"> so </w:t>
      </w:r>
      <w:r w:rsidR="00970690">
        <w:t xml:space="preserve">that </w:t>
      </w:r>
      <w:r w:rsidRPr="001E442D">
        <w:t xml:space="preserve">we can help </w:t>
      </w:r>
      <w:r w:rsidR="00970690">
        <w:t>ALL</w:t>
      </w:r>
      <w:r w:rsidRPr="001E442D">
        <w:t xml:space="preserve"> students succe</w:t>
      </w:r>
      <w:r w:rsidR="00970690">
        <w:t xml:space="preserve">ed. </w:t>
      </w:r>
    </w:p>
    <w:p w14:paraId="51560F0A" w14:textId="0CBEBB34" w:rsidR="00564F82" w:rsidRDefault="00564F82" w:rsidP="001E442D"/>
    <w:p w14:paraId="25EB3E3F" w14:textId="25C3FD03" w:rsidR="00564F82" w:rsidRDefault="00564F82" w:rsidP="001E442D">
      <w:r>
        <w:t>Part 4 – School Ratings</w:t>
      </w:r>
    </w:p>
    <w:p w14:paraId="70B53AEB" w14:textId="77777777" w:rsidR="00564F82" w:rsidRDefault="00564F82" w:rsidP="001E442D"/>
    <w:p w14:paraId="02DEC2D9" w14:textId="40C13BC3" w:rsidR="001E442D" w:rsidRPr="001E442D" w:rsidRDefault="0099407C" w:rsidP="001E442D">
      <w:pPr>
        <w:rPr>
          <w:b/>
        </w:rPr>
      </w:pPr>
      <w:r>
        <w:t>T</w:t>
      </w:r>
      <w:r w:rsidR="001E442D" w:rsidRPr="001E442D">
        <w:t xml:space="preserve">he Alaska Department of Education and Early Development will be releasing accountability determinations, or ratings, for every public school in the state. Accountability ratings are </w:t>
      </w:r>
      <w:r w:rsidR="001E442D" w:rsidRPr="001E442D">
        <w:rPr>
          <w:u w:val="single"/>
        </w:rPr>
        <w:t>a method</w:t>
      </w:r>
      <w:r w:rsidR="001E442D" w:rsidRPr="001E442D">
        <w:t xml:space="preserve"> to </w:t>
      </w:r>
      <w:r w:rsidR="001E442D" w:rsidRPr="001E442D">
        <w:rPr>
          <w:b/>
        </w:rPr>
        <w:t>convey a broad picture of school performance over time</w:t>
      </w:r>
      <w:r w:rsidR="001E442D" w:rsidRPr="001E442D">
        <w:t xml:space="preserve">, incorporating outcomes for all students. They are designed to </w:t>
      </w:r>
      <w:r w:rsidR="001E442D" w:rsidRPr="001E442D">
        <w:rPr>
          <w:b/>
        </w:rPr>
        <w:t xml:space="preserve">highlight each school’s strengths and areas where they can improve. </w:t>
      </w:r>
    </w:p>
    <w:p w14:paraId="4B717DBB" w14:textId="0C575D1E" w:rsidR="007C509D" w:rsidRDefault="007C509D" w:rsidP="001E442D"/>
    <w:p w14:paraId="7F3D9393" w14:textId="3996B5BA" w:rsidR="00564F82" w:rsidRDefault="00564F82" w:rsidP="001E442D">
      <w:r>
        <w:t xml:space="preserve">Part 5 </w:t>
      </w:r>
      <w:r w:rsidR="002634A6">
        <w:t>–</w:t>
      </w:r>
      <w:r>
        <w:t xml:space="preserve"> </w:t>
      </w:r>
      <w:r w:rsidR="002634A6">
        <w:t xml:space="preserve">Trial Year </w:t>
      </w:r>
    </w:p>
    <w:p w14:paraId="350333D5" w14:textId="77777777" w:rsidR="00564F82" w:rsidRDefault="00564F82" w:rsidP="001E442D"/>
    <w:p w14:paraId="1ADF968A" w14:textId="0FAF4D15" w:rsidR="00F4089B" w:rsidRDefault="00F4089B" w:rsidP="001E442D">
      <w:r>
        <w:t>As with any new system, adjustments will be needed to make the system as accurate, transparent, and effective as pos</w:t>
      </w:r>
      <w:r w:rsidR="003D3214">
        <w:t xml:space="preserve">sible. </w:t>
      </w:r>
      <w:r>
        <w:t xml:space="preserve">With your help, this new accountability system, combined with the State Board of Education’s </w:t>
      </w:r>
      <w:r w:rsidR="007C509D">
        <w:t>s</w:t>
      </w:r>
      <w:r>
        <w:t xml:space="preserve">trategic plan known as Alaska’s </w:t>
      </w:r>
      <w:r w:rsidR="00A15EAB">
        <w:t>Education</w:t>
      </w:r>
      <w:r>
        <w:t xml:space="preserve"> Challenge, will provide you with important information about how well your local school is doing, and how well our public school system is working for different groups of students. </w:t>
      </w:r>
    </w:p>
    <w:p w14:paraId="08872947" w14:textId="4E458BD3" w:rsidR="002634A6" w:rsidRDefault="002634A6" w:rsidP="001E442D"/>
    <w:p w14:paraId="26830087" w14:textId="2916F2FC" w:rsidR="001E442D" w:rsidRPr="001E442D" w:rsidRDefault="001E442D" w:rsidP="001E442D">
      <w:r w:rsidRPr="001E442D">
        <w:lastRenderedPageBreak/>
        <w:t>We want to find out together what changes we may need to make</w:t>
      </w:r>
      <w:r w:rsidR="00F4089B">
        <w:t xml:space="preserve"> in this new accountability system to move us toward an </w:t>
      </w:r>
      <w:r w:rsidR="00F4089B" w:rsidRPr="003C6442">
        <w:rPr>
          <w:b/>
        </w:rPr>
        <w:t>excellent education for every single student in our state</w:t>
      </w:r>
      <w:r w:rsidR="00F4089B">
        <w:t xml:space="preserve">, no matter where they live. </w:t>
      </w:r>
      <w:r w:rsidRPr="001E442D">
        <w:t xml:space="preserve"> </w:t>
      </w:r>
    </w:p>
    <w:p w14:paraId="0AB80BD2" w14:textId="77777777" w:rsidR="001E442D" w:rsidRPr="001E442D" w:rsidRDefault="001E442D" w:rsidP="001E442D"/>
    <w:p w14:paraId="2024B513" w14:textId="77777777" w:rsidR="004F1A80" w:rsidRDefault="004F1A80" w:rsidP="004F1A80">
      <w:r>
        <w:t xml:space="preserve">Part 6 – Public Involvement </w:t>
      </w:r>
    </w:p>
    <w:p w14:paraId="233DEE68" w14:textId="77777777" w:rsidR="004F1A80" w:rsidRDefault="004F1A80" w:rsidP="001E442D"/>
    <w:p w14:paraId="51AA236C" w14:textId="4C010A46" w:rsidR="001E442D" w:rsidRPr="001E442D" w:rsidRDefault="001E442D" w:rsidP="001E442D">
      <w:r w:rsidRPr="001E442D">
        <w:t>When school ratings are released on our website this fall, I encourage you to review your school’s data and use that information to engage in conversations with your local sc</w:t>
      </w:r>
      <w:r w:rsidR="002345F2">
        <w:t>hool board</w:t>
      </w:r>
      <w:r w:rsidR="00551FC4">
        <w:t>s</w:t>
      </w:r>
      <w:r w:rsidR="002345F2">
        <w:t xml:space="preserve">, </w:t>
      </w:r>
      <w:r w:rsidRPr="001E442D">
        <w:t>school administrators</w:t>
      </w:r>
      <w:r w:rsidR="002345F2">
        <w:t>, and teachers</w:t>
      </w:r>
      <w:r w:rsidRPr="001E442D">
        <w:t xml:space="preserve"> about your school’s performance. </w:t>
      </w:r>
      <w:r w:rsidR="00F4089B">
        <w:t xml:space="preserve">If you have questions about the data or the new </w:t>
      </w:r>
      <w:r w:rsidR="00A15EAB">
        <w:t>accountably</w:t>
      </w:r>
      <w:r w:rsidR="00F4089B">
        <w:t xml:space="preserve"> system, please contact your l</w:t>
      </w:r>
      <w:r w:rsidR="003659F2">
        <w:t xml:space="preserve">ocal school or district office or visit our website at education.alaska.gov. </w:t>
      </w:r>
    </w:p>
    <w:p w14:paraId="071DBF8D" w14:textId="77777777" w:rsidR="001E442D" w:rsidRPr="001E442D" w:rsidRDefault="001E442D" w:rsidP="001E442D"/>
    <w:p w14:paraId="1B4A4B7B" w14:textId="5D95187F" w:rsidR="001E442D" w:rsidRDefault="00284386" w:rsidP="001E442D">
      <w:r>
        <w:t xml:space="preserve">Thank you for your time. </w:t>
      </w:r>
      <w:r w:rsidR="00A15EAB">
        <w:t xml:space="preserve">Only with your involvement can we </w:t>
      </w:r>
      <w:r w:rsidR="001E442D" w:rsidRPr="001E442D">
        <w:t xml:space="preserve">have </w:t>
      </w:r>
      <w:r w:rsidR="00A15EAB">
        <w:t xml:space="preserve">the </w:t>
      </w:r>
      <w:r w:rsidR="001E442D" w:rsidRPr="001E442D">
        <w:t xml:space="preserve">important conversations </w:t>
      </w:r>
      <w:r w:rsidR="00A15EAB">
        <w:t xml:space="preserve">needed </w:t>
      </w:r>
      <w:r w:rsidR="001E442D" w:rsidRPr="001E442D">
        <w:t xml:space="preserve">about the performance of our schools </w:t>
      </w:r>
      <w:r w:rsidR="00A15EAB">
        <w:t xml:space="preserve">so that we can work </w:t>
      </w:r>
      <w:r w:rsidR="001E442D" w:rsidRPr="001E442D">
        <w:t xml:space="preserve">together to </w:t>
      </w:r>
      <w:r w:rsidR="001E442D" w:rsidRPr="00284386">
        <w:rPr>
          <w:b/>
        </w:rPr>
        <w:t>ensure every student is receiving an excellent education every day</w:t>
      </w:r>
      <w:r w:rsidR="001E442D" w:rsidRPr="001E442D">
        <w:t xml:space="preserve">. </w:t>
      </w:r>
      <w:bookmarkStart w:id="0" w:name="_GoBack"/>
      <w:bookmarkEnd w:id="0"/>
    </w:p>
    <w:p w14:paraId="7864E9FB" w14:textId="52714814" w:rsidR="00A15EAB" w:rsidRDefault="00A15EAB" w:rsidP="001E442D"/>
    <w:p w14:paraId="5EE717E2" w14:textId="77777777" w:rsidR="00A15EAB" w:rsidRPr="001E442D" w:rsidRDefault="00A15EAB" w:rsidP="001E442D"/>
    <w:p w14:paraId="6D9985A8" w14:textId="77777777" w:rsidR="001E442D" w:rsidRDefault="001E442D"/>
    <w:sectPr w:rsidR="001E442D" w:rsidSect="005E2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9A8"/>
    <w:multiLevelType w:val="hybridMultilevel"/>
    <w:tmpl w:val="C7A8F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63B1"/>
    <w:multiLevelType w:val="hybridMultilevel"/>
    <w:tmpl w:val="B0E27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D"/>
    <w:rsid w:val="00121497"/>
    <w:rsid w:val="001E442D"/>
    <w:rsid w:val="002345F2"/>
    <w:rsid w:val="002634A6"/>
    <w:rsid w:val="00284386"/>
    <w:rsid w:val="003659F2"/>
    <w:rsid w:val="003C6442"/>
    <w:rsid w:val="003D3214"/>
    <w:rsid w:val="003E0942"/>
    <w:rsid w:val="003F65BE"/>
    <w:rsid w:val="004F1A80"/>
    <w:rsid w:val="00551FC4"/>
    <w:rsid w:val="00564F82"/>
    <w:rsid w:val="005E289B"/>
    <w:rsid w:val="00706941"/>
    <w:rsid w:val="007C509D"/>
    <w:rsid w:val="00802E12"/>
    <w:rsid w:val="00970690"/>
    <w:rsid w:val="0099407C"/>
    <w:rsid w:val="009D05B8"/>
    <w:rsid w:val="009D27D5"/>
    <w:rsid w:val="009F46F9"/>
    <w:rsid w:val="00A15EAB"/>
    <w:rsid w:val="00CE4B76"/>
    <w:rsid w:val="00D373DF"/>
    <w:rsid w:val="00F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BDF1"/>
  <w14:defaultImageDpi w14:val="32767"/>
  <w15:chartTrackingRefBased/>
  <w15:docId w15:val="{B0418181-A586-604A-ACFD-FB00BE04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Johnson</dc:creator>
  <cp:keywords/>
  <dc:description/>
  <cp:lastModifiedBy>Hardin, Erin M (EED)</cp:lastModifiedBy>
  <cp:revision>19</cp:revision>
  <dcterms:created xsi:type="dcterms:W3CDTF">2018-07-05T18:25:00Z</dcterms:created>
  <dcterms:modified xsi:type="dcterms:W3CDTF">2018-10-19T18:11:00Z</dcterms:modified>
</cp:coreProperties>
</file>